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“RepairMart”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41ABA653" w14:textId="60EBC97F" w:rsidR="00A27471" w:rsidRDefault="00994D97">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4569150" w:history="1">
            <w:r w:rsidR="00A27471" w:rsidRPr="00630E5E">
              <w:rPr>
                <w:rStyle w:val="Hyperlink"/>
                <w:noProof/>
                <w:lang w:val="en-IE"/>
              </w:rPr>
              <w:t>Acknowledgements</w:t>
            </w:r>
            <w:r w:rsidR="00A27471">
              <w:rPr>
                <w:noProof/>
                <w:webHidden/>
              </w:rPr>
              <w:tab/>
            </w:r>
            <w:r w:rsidR="00A27471">
              <w:rPr>
                <w:noProof/>
                <w:webHidden/>
              </w:rPr>
              <w:fldChar w:fldCharType="begin"/>
            </w:r>
            <w:r w:rsidR="00A27471">
              <w:rPr>
                <w:noProof/>
                <w:webHidden/>
              </w:rPr>
              <w:instrText xml:space="preserve"> PAGEREF _Toc194569150 \h </w:instrText>
            </w:r>
            <w:r w:rsidR="00A27471">
              <w:rPr>
                <w:noProof/>
                <w:webHidden/>
              </w:rPr>
            </w:r>
            <w:r w:rsidR="00A27471">
              <w:rPr>
                <w:noProof/>
                <w:webHidden/>
              </w:rPr>
              <w:fldChar w:fldCharType="separate"/>
            </w:r>
            <w:r w:rsidR="00A27471">
              <w:rPr>
                <w:noProof/>
                <w:webHidden/>
              </w:rPr>
              <w:t>3</w:t>
            </w:r>
            <w:r w:rsidR="00A27471">
              <w:rPr>
                <w:noProof/>
                <w:webHidden/>
              </w:rPr>
              <w:fldChar w:fldCharType="end"/>
            </w:r>
          </w:hyperlink>
        </w:p>
        <w:p w14:paraId="71188B40" w14:textId="2C90B0F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1" w:history="1">
            <w:r w:rsidRPr="00630E5E">
              <w:rPr>
                <w:rStyle w:val="Hyperlink"/>
                <w:noProof/>
                <w:lang w:val="en-IE"/>
              </w:rPr>
              <w:t>Abstract</w:t>
            </w:r>
            <w:r>
              <w:rPr>
                <w:noProof/>
                <w:webHidden/>
              </w:rPr>
              <w:tab/>
            </w:r>
            <w:r>
              <w:rPr>
                <w:noProof/>
                <w:webHidden/>
              </w:rPr>
              <w:fldChar w:fldCharType="begin"/>
            </w:r>
            <w:r>
              <w:rPr>
                <w:noProof/>
                <w:webHidden/>
              </w:rPr>
              <w:instrText xml:space="preserve"> PAGEREF _Toc194569151 \h </w:instrText>
            </w:r>
            <w:r>
              <w:rPr>
                <w:noProof/>
                <w:webHidden/>
              </w:rPr>
            </w:r>
            <w:r>
              <w:rPr>
                <w:noProof/>
                <w:webHidden/>
              </w:rPr>
              <w:fldChar w:fldCharType="separate"/>
            </w:r>
            <w:r>
              <w:rPr>
                <w:noProof/>
                <w:webHidden/>
              </w:rPr>
              <w:t>1</w:t>
            </w:r>
            <w:r>
              <w:rPr>
                <w:noProof/>
                <w:webHidden/>
              </w:rPr>
              <w:fldChar w:fldCharType="end"/>
            </w:r>
          </w:hyperlink>
        </w:p>
        <w:p w14:paraId="55A312EE" w14:textId="4835109A"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2" w:history="1">
            <w:r w:rsidRPr="00630E5E">
              <w:rPr>
                <w:rStyle w:val="Hyperlink"/>
                <w:noProof/>
                <w:lang w:val="en-IE"/>
              </w:rPr>
              <w:t>Introduction</w:t>
            </w:r>
            <w:r>
              <w:rPr>
                <w:noProof/>
                <w:webHidden/>
              </w:rPr>
              <w:tab/>
            </w:r>
            <w:r>
              <w:rPr>
                <w:noProof/>
                <w:webHidden/>
              </w:rPr>
              <w:fldChar w:fldCharType="begin"/>
            </w:r>
            <w:r>
              <w:rPr>
                <w:noProof/>
                <w:webHidden/>
              </w:rPr>
              <w:instrText xml:space="preserve"> PAGEREF _Toc194569152 \h </w:instrText>
            </w:r>
            <w:r>
              <w:rPr>
                <w:noProof/>
                <w:webHidden/>
              </w:rPr>
            </w:r>
            <w:r>
              <w:rPr>
                <w:noProof/>
                <w:webHidden/>
              </w:rPr>
              <w:fldChar w:fldCharType="separate"/>
            </w:r>
            <w:r>
              <w:rPr>
                <w:noProof/>
                <w:webHidden/>
              </w:rPr>
              <w:t>2</w:t>
            </w:r>
            <w:r>
              <w:rPr>
                <w:noProof/>
                <w:webHidden/>
              </w:rPr>
              <w:fldChar w:fldCharType="end"/>
            </w:r>
          </w:hyperlink>
        </w:p>
        <w:p w14:paraId="6C1A17E3" w14:textId="04DAD1B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3" w:history="1">
            <w:r w:rsidRPr="00630E5E">
              <w:rPr>
                <w:rStyle w:val="Hyperlink"/>
                <w:noProof/>
                <w:lang w:val="en-IE"/>
              </w:rPr>
              <w:t>Understanding the Problem</w:t>
            </w:r>
            <w:r>
              <w:rPr>
                <w:noProof/>
                <w:webHidden/>
              </w:rPr>
              <w:tab/>
            </w:r>
            <w:r>
              <w:rPr>
                <w:noProof/>
                <w:webHidden/>
              </w:rPr>
              <w:fldChar w:fldCharType="begin"/>
            </w:r>
            <w:r>
              <w:rPr>
                <w:noProof/>
                <w:webHidden/>
              </w:rPr>
              <w:instrText xml:space="preserve"> PAGEREF _Toc194569153 \h </w:instrText>
            </w:r>
            <w:r>
              <w:rPr>
                <w:noProof/>
                <w:webHidden/>
              </w:rPr>
            </w:r>
            <w:r>
              <w:rPr>
                <w:noProof/>
                <w:webHidden/>
              </w:rPr>
              <w:fldChar w:fldCharType="separate"/>
            </w:r>
            <w:r>
              <w:rPr>
                <w:noProof/>
                <w:webHidden/>
              </w:rPr>
              <w:t>4</w:t>
            </w:r>
            <w:r>
              <w:rPr>
                <w:noProof/>
                <w:webHidden/>
              </w:rPr>
              <w:fldChar w:fldCharType="end"/>
            </w:r>
          </w:hyperlink>
        </w:p>
        <w:p w14:paraId="40136117" w14:textId="65EE2670"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4" w:history="1">
            <w:r w:rsidRPr="00630E5E">
              <w:rPr>
                <w:rStyle w:val="Hyperlink"/>
                <w:noProof/>
                <w:lang w:val="en-IE"/>
              </w:rPr>
              <w:t>User Interface Design</w:t>
            </w:r>
            <w:r>
              <w:rPr>
                <w:noProof/>
                <w:webHidden/>
              </w:rPr>
              <w:tab/>
            </w:r>
            <w:r>
              <w:rPr>
                <w:noProof/>
                <w:webHidden/>
              </w:rPr>
              <w:fldChar w:fldCharType="begin"/>
            </w:r>
            <w:r>
              <w:rPr>
                <w:noProof/>
                <w:webHidden/>
              </w:rPr>
              <w:instrText xml:space="preserve"> PAGEREF _Toc194569154 \h </w:instrText>
            </w:r>
            <w:r>
              <w:rPr>
                <w:noProof/>
                <w:webHidden/>
              </w:rPr>
            </w:r>
            <w:r>
              <w:rPr>
                <w:noProof/>
                <w:webHidden/>
              </w:rPr>
              <w:fldChar w:fldCharType="separate"/>
            </w:r>
            <w:r>
              <w:rPr>
                <w:noProof/>
                <w:webHidden/>
              </w:rPr>
              <w:t>8</w:t>
            </w:r>
            <w:r>
              <w:rPr>
                <w:noProof/>
                <w:webHidden/>
              </w:rPr>
              <w:fldChar w:fldCharType="end"/>
            </w:r>
          </w:hyperlink>
        </w:p>
        <w:p w14:paraId="4280927C" w14:textId="41C33987" w:rsidR="00A27471" w:rsidRDefault="00A27471">
          <w:pPr>
            <w:pStyle w:val="TOC3"/>
            <w:tabs>
              <w:tab w:val="right" w:leader="dot" w:pos="10070"/>
            </w:tabs>
            <w:rPr>
              <w:noProof/>
            </w:rPr>
          </w:pPr>
          <w:hyperlink w:anchor="_Toc194569155" w:history="1">
            <w:r w:rsidRPr="00630E5E">
              <w:rPr>
                <w:rStyle w:val="Hyperlink"/>
                <w:b/>
                <w:bCs/>
                <w:noProof/>
              </w:rPr>
              <w:t>Design Process</w:t>
            </w:r>
            <w:r>
              <w:rPr>
                <w:noProof/>
                <w:webHidden/>
              </w:rPr>
              <w:tab/>
            </w:r>
            <w:r>
              <w:rPr>
                <w:noProof/>
                <w:webHidden/>
              </w:rPr>
              <w:fldChar w:fldCharType="begin"/>
            </w:r>
            <w:r>
              <w:rPr>
                <w:noProof/>
                <w:webHidden/>
              </w:rPr>
              <w:instrText xml:space="preserve"> PAGEREF _Toc194569155 \h </w:instrText>
            </w:r>
            <w:r>
              <w:rPr>
                <w:noProof/>
                <w:webHidden/>
              </w:rPr>
            </w:r>
            <w:r>
              <w:rPr>
                <w:noProof/>
                <w:webHidden/>
              </w:rPr>
              <w:fldChar w:fldCharType="separate"/>
            </w:r>
            <w:r>
              <w:rPr>
                <w:noProof/>
                <w:webHidden/>
              </w:rPr>
              <w:t>8</w:t>
            </w:r>
            <w:r>
              <w:rPr>
                <w:noProof/>
                <w:webHidden/>
              </w:rPr>
              <w:fldChar w:fldCharType="end"/>
            </w:r>
          </w:hyperlink>
        </w:p>
        <w:p w14:paraId="598084CC" w14:textId="0B1D718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6" w:history="1">
            <w:r w:rsidRPr="00630E5E">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_Toc194569156 \h </w:instrText>
            </w:r>
            <w:r>
              <w:rPr>
                <w:noProof/>
                <w:webHidden/>
              </w:rPr>
            </w:r>
            <w:r>
              <w:rPr>
                <w:noProof/>
                <w:webHidden/>
              </w:rPr>
              <w:fldChar w:fldCharType="separate"/>
            </w:r>
            <w:r>
              <w:rPr>
                <w:noProof/>
                <w:webHidden/>
              </w:rPr>
              <w:t>9</w:t>
            </w:r>
            <w:r>
              <w:rPr>
                <w:noProof/>
                <w:webHidden/>
              </w:rPr>
              <w:fldChar w:fldCharType="end"/>
            </w:r>
          </w:hyperlink>
        </w:p>
        <w:p w14:paraId="32737993" w14:textId="6F56548D" w:rsidR="00A27471" w:rsidRDefault="00A27471">
          <w:pPr>
            <w:pStyle w:val="TOC3"/>
            <w:tabs>
              <w:tab w:val="right" w:leader="dot" w:pos="10070"/>
            </w:tabs>
            <w:rPr>
              <w:noProof/>
            </w:rPr>
          </w:pPr>
          <w:hyperlink w:anchor="_Toc194569157" w:history="1">
            <w:r w:rsidRPr="00630E5E">
              <w:rPr>
                <w:rStyle w:val="Hyperlink"/>
                <w:b/>
                <w:bCs/>
                <w:noProof/>
              </w:rPr>
              <w:t>Database</w:t>
            </w:r>
            <w:r>
              <w:rPr>
                <w:noProof/>
                <w:webHidden/>
              </w:rPr>
              <w:tab/>
            </w:r>
            <w:r>
              <w:rPr>
                <w:noProof/>
                <w:webHidden/>
              </w:rPr>
              <w:fldChar w:fldCharType="begin"/>
            </w:r>
            <w:r>
              <w:rPr>
                <w:noProof/>
                <w:webHidden/>
              </w:rPr>
              <w:instrText xml:space="preserve"> PAGEREF _Toc194569157 \h </w:instrText>
            </w:r>
            <w:r>
              <w:rPr>
                <w:noProof/>
                <w:webHidden/>
              </w:rPr>
            </w:r>
            <w:r>
              <w:rPr>
                <w:noProof/>
                <w:webHidden/>
              </w:rPr>
              <w:fldChar w:fldCharType="separate"/>
            </w:r>
            <w:r>
              <w:rPr>
                <w:noProof/>
                <w:webHidden/>
              </w:rPr>
              <w:t>9</w:t>
            </w:r>
            <w:r>
              <w:rPr>
                <w:noProof/>
                <w:webHidden/>
              </w:rPr>
              <w:fldChar w:fldCharType="end"/>
            </w:r>
          </w:hyperlink>
        </w:p>
        <w:p w14:paraId="130BD2B9" w14:textId="52620BE8" w:rsidR="00A27471" w:rsidRDefault="00A27471">
          <w:pPr>
            <w:pStyle w:val="TOC3"/>
            <w:tabs>
              <w:tab w:val="right" w:leader="dot" w:pos="10070"/>
            </w:tabs>
            <w:rPr>
              <w:noProof/>
            </w:rPr>
          </w:pPr>
          <w:hyperlink w:anchor="_Toc194569158" w:history="1">
            <w:r w:rsidRPr="00630E5E">
              <w:rPr>
                <w:rStyle w:val="Hyperlink"/>
                <w:b/>
                <w:bCs/>
                <w:noProof/>
              </w:rPr>
              <w:t>UI Development</w:t>
            </w:r>
            <w:r>
              <w:rPr>
                <w:noProof/>
                <w:webHidden/>
              </w:rPr>
              <w:tab/>
            </w:r>
            <w:r>
              <w:rPr>
                <w:noProof/>
                <w:webHidden/>
              </w:rPr>
              <w:fldChar w:fldCharType="begin"/>
            </w:r>
            <w:r>
              <w:rPr>
                <w:noProof/>
                <w:webHidden/>
              </w:rPr>
              <w:instrText xml:space="preserve"> PAGEREF _Toc194569158 \h </w:instrText>
            </w:r>
            <w:r>
              <w:rPr>
                <w:noProof/>
                <w:webHidden/>
              </w:rPr>
            </w:r>
            <w:r>
              <w:rPr>
                <w:noProof/>
                <w:webHidden/>
              </w:rPr>
              <w:fldChar w:fldCharType="separate"/>
            </w:r>
            <w:r>
              <w:rPr>
                <w:noProof/>
                <w:webHidden/>
              </w:rPr>
              <w:t>9</w:t>
            </w:r>
            <w:r>
              <w:rPr>
                <w:noProof/>
                <w:webHidden/>
              </w:rPr>
              <w:fldChar w:fldCharType="end"/>
            </w:r>
          </w:hyperlink>
        </w:p>
        <w:p w14:paraId="479FC046" w14:textId="3F4B622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9" w:history="1">
            <w:r w:rsidRPr="00630E5E">
              <w:rPr>
                <w:rStyle w:val="Hyperlink"/>
                <w:noProof/>
                <w:lang w:val="en-IE"/>
              </w:rPr>
              <w:t>Testing</w:t>
            </w:r>
            <w:r>
              <w:rPr>
                <w:noProof/>
                <w:webHidden/>
              </w:rPr>
              <w:tab/>
            </w:r>
            <w:r>
              <w:rPr>
                <w:noProof/>
                <w:webHidden/>
              </w:rPr>
              <w:fldChar w:fldCharType="begin"/>
            </w:r>
            <w:r>
              <w:rPr>
                <w:noProof/>
                <w:webHidden/>
              </w:rPr>
              <w:instrText xml:space="preserve"> PAGEREF _Toc194569159 \h </w:instrText>
            </w:r>
            <w:r>
              <w:rPr>
                <w:noProof/>
                <w:webHidden/>
              </w:rPr>
            </w:r>
            <w:r>
              <w:rPr>
                <w:noProof/>
                <w:webHidden/>
              </w:rPr>
              <w:fldChar w:fldCharType="separate"/>
            </w:r>
            <w:r>
              <w:rPr>
                <w:noProof/>
                <w:webHidden/>
              </w:rPr>
              <w:t>10</w:t>
            </w:r>
            <w:r>
              <w:rPr>
                <w:noProof/>
                <w:webHidden/>
              </w:rPr>
              <w:fldChar w:fldCharType="end"/>
            </w:r>
          </w:hyperlink>
        </w:p>
        <w:p w14:paraId="56A018B1" w14:textId="2F548016"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0" w:history="1">
            <w:r w:rsidRPr="00630E5E">
              <w:rPr>
                <w:rStyle w:val="Hyperlink"/>
                <w:noProof/>
                <w:lang w:val="en-IE"/>
              </w:rPr>
              <w:t>Evaluation and Conclusion</w:t>
            </w:r>
            <w:r>
              <w:rPr>
                <w:noProof/>
                <w:webHidden/>
              </w:rPr>
              <w:tab/>
            </w:r>
            <w:r>
              <w:rPr>
                <w:noProof/>
                <w:webHidden/>
              </w:rPr>
              <w:fldChar w:fldCharType="begin"/>
            </w:r>
            <w:r>
              <w:rPr>
                <w:noProof/>
                <w:webHidden/>
              </w:rPr>
              <w:instrText xml:space="preserve"> PAGEREF _Toc194569160 \h </w:instrText>
            </w:r>
            <w:r>
              <w:rPr>
                <w:noProof/>
                <w:webHidden/>
              </w:rPr>
            </w:r>
            <w:r>
              <w:rPr>
                <w:noProof/>
                <w:webHidden/>
              </w:rPr>
              <w:fldChar w:fldCharType="separate"/>
            </w:r>
            <w:r>
              <w:rPr>
                <w:noProof/>
                <w:webHidden/>
              </w:rPr>
              <w:t>11</w:t>
            </w:r>
            <w:r>
              <w:rPr>
                <w:noProof/>
                <w:webHidden/>
              </w:rPr>
              <w:fldChar w:fldCharType="end"/>
            </w:r>
          </w:hyperlink>
        </w:p>
        <w:p w14:paraId="56E02148" w14:textId="41BEDF4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1" w:history="1">
            <w:r w:rsidRPr="00630E5E">
              <w:rPr>
                <w:rStyle w:val="Hyperlink"/>
                <w:noProof/>
                <w:lang w:val="en-IE"/>
              </w:rPr>
              <w:t>References/Bibliography</w:t>
            </w:r>
            <w:r>
              <w:rPr>
                <w:noProof/>
                <w:webHidden/>
              </w:rPr>
              <w:tab/>
            </w:r>
            <w:r>
              <w:rPr>
                <w:noProof/>
                <w:webHidden/>
              </w:rPr>
              <w:fldChar w:fldCharType="begin"/>
            </w:r>
            <w:r>
              <w:rPr>
                <w:noProof/>
                <w:webHidden/>
              </w:rPr>
              <w:instrText xml:space="preserve"> PAGEREF _Toc194569161 \h </w:instrText>
            </w:r>
            <w:r>
              <w:rPr>
                <w:noProof/>
                <w:webHidden/>
              </w:rPr>
            </w:r>
            <w:r>
              <w:rPr>
                <w:noProof/>
                <w:webHidden/>
              </w:rPr>
              <w:fldChar w:fldCharType="separate"/>
            </w:r>
            <w:r>
              <w:rPr>
                <w:noProof/>
                <w:webHidden/>
              </w:rPr>
              <w:t>12</w:t>
            </w:r>
            <w:r>
              <w:rPr>
                <w:noProof/>
                <w:webHidden/>
              </w:rPr>
              <w:fldChar w:fldCharType="end"/>
            </w:r>
          </w:hyperlink>
        </w:p>
        <w:p w14:paraId="6F699EF8" w14:textId="4E3DCAB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2" w:history="1">
            <w:r w:rsidRPr="00630E5E">
              <w:rPr>
                <w:rStyle w:val="Hyperlink"/>
                <w:noProof/>
                <w:lang w:val="en-IE"/>
              </w:rPr>
              <w:t>Appendices</w:t>
            </w:r>
            <w:r>
              <w:rPr>
                <w:noProof/>
                <w:webHidden/>
              </w:rPr>
              <w:tab/>
            </w:r>
            <w:r>
              <w:rPr>
                <w:noProof/>
                <w:webHidden/>
              </w:rPr>
              <w:fldChar w:fldCharType="begin"/>
            </w:r>
            <w:r>
              <w:rPr>
                <w:noProof/>
                <w:webHidden/>
              </w:rPr>
              <w:instrText xml:space="preserve"> PAGEREF _Toc194569162 \h </w:instrText>
            </w:r>
            <w:r>
              <w:rPr>
                <w:noProof/>
                <w:webHidden/>
              </w:rPr>
            </w:r>
            <w:r>
              <w:rPr>
                <w:noProof/>
                <w:webHidden/>
              </w:rPr>
              <w:fldChar w:fldCharType="separate"/>
            </w:r>
            <w:r>
              <w:rPr>
                <w:noProof/>
                <w:webHidden/>
              </w:rPr>
              <w:t>13</w:t>
            </w:r>
            <w:r>
              <w:rPr>
                <w:noProof/>
                <w:webHidden/>
              </w:rPr>
              <w:fldChar w:fldCharType="end"/>
            </w:r>
          </w:hyperlink>
        </w:p>
        <w:p w14:paraId="3FA49911" w14:textId="42048BCD"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4569150"/>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4569151"/>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4569152"/>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n outline of th</w:t>
      </w:r>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requirements</w:t>
      </w:r>
      <w:r>
        <w:rPr>
          <w:lang w:val="en-IE"/>
        </w:rPr>
        <w:t>,</w:t>
      </w:r>
      <w:r w:rsidR="008337F1" w:rsidRPr="00501E7D">
        <w:rPr>
          <w:lang w:val="en-IE"/>
        </w:rPr>
        <w:t xml:space="preserve"> and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4569153"/>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no longer function correctly, while in reality these products may be repairable and their useful life may be extendable</w:t>
      </w:r>
      <w:r w:rsidRPr="00046F55">
        <w:rPr>
          <w:lang w:val="en-IE"/>
        </w:rPr>
        <w:t xml:space="preserve">. </w:t>
      </w:r>
      <w:r>
        <w:rPr>
          <w:lang w:val="en-IE"/>
        </w:rPr>
        <w:t xml:space="preserve">Market conditions mean that it is frequently cheaper to buy a brand new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There are numerous websites giving recycling instructions and allowing consumers to find their nearest recycling points. A number of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046F55" w:rsidRDefault="00496052" w:rsidP="00661326">
      <w:pPr>
        <w:pStyle w:val="Heading4"/>
        <w:rPr>
          <w:rStyle w:val="Strong"/>
          <w:lang w:val="en-IE"/>
        </w:rPr>
      </w:pPr>
      <w:r w:rsidRPr="00046F55">
        <w:rPr>
          <w:rStyle w:val="Strong"/>
          <w:lang w:val="en-IE"/>
        </w:rPr>
        <w:lastRenderedPageBreak/>
        <w:t>Users/Stakeholders</w:t>
      </w:r>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75964895" w14:textId="4350B623" w:rsidR="00DD75A2" w:rsidRPr="00046F55" w:rsidRDefault="006B1623" w:rsidP="008C778B">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4B725A17" w14:textId="77777777" w:rsidR="006B1623" w:rsidRPr="00046F55" w:rsidRDefault="006B1623">
      <w:pPr>
        <w:rPr>
          <w:lang w:val="en-IE"/>
        </w:rPr>
      </w:pPr>
    </w:p>
    <w:p w14:paraId="3DB03605" w14:textId="38960EA6" w:rsidR="00C6491C" w:rsidRPr="00046F55" w:rsidRDefault="00C6491C" w:rsidP="00B51C9A">
      <w:pPr>
        <w:pStyle w:val="Heading4"/>
        <w:rPr>
          <w:rStyle w:val="Strong"/>
          <w:lang w:val="en-IE"/>
        </w:rPr>
      </w:pPr>
      <w:bookmarkStart w:id="4" w:name="_Requirements_elicitation"/>
      <w:bookmarkEnd w:id="4"/>
      <w:r w:rsidRPr="00046F55">
        <w:rPr>
          <w:rStyle w:val="Strong"/>
          <w:lang w:val="en-IE"/>
        </w:rPr>
        <w:t>Requirements elicitation</w:t>
      </w:r>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7BDAA591" w14:textId="6E39A780" w:rsidR="00B51C9A" w:rsidRDefault="005049FE" w:rsidP="00720CF3">
      <w:pPr>
        <w:pStyle w:val="ListParagraph"/>
        <w:numPr>
          <w:ilvl w:val="0"/>
          <w:numId w:val="9"/>
        </w:numPr>
        <w:rPr>
          <w:lang w:val="en-IE"/>
        </w:rPr>
      </w:pPr>
      <w:r w:rsidRPr="00B51C9A">
        <w:rPr>
          <w:lang w:val="en-IE"/>
        </w:rPr>
        <w:t>electronics repair specialists</w:t>
      </w:r>
    </w:p>
    <w:p w14:paraId="37E85983" w14:textId="77777777" w:rsidR="00B51C9A" w:rsidRDefault="00B51C9A" w:rsidP="00B51C9A">
      <w:pPr>
        <w:rPr>
          <w:lang w:val="en-IE"/>
        </w:rPr>
      </w:pP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1F2F635C" w14:textId="77777777" w:rsidR="00B51C9A" w:rsidRDefault="00B51C9A" w:rsidP="00B51C9A"/>
    <w:p w14:paraId="574CAEFC" w14:textId="5601D6D2" w:rsidR="00DE7A06" w:rsidRPr="00046F55" w:rsidRDefault="00DE7A06" w:rsidP="00DE7A06">
      <w:pPr>
        <w:pStyle w:val="Heading4"/>
        <w:rPr>
          <w:rStyle w:val="Strong"/>
          <w:lang w:val="en-IE"/>
        </w:rPr>
      </w:pPr>
      <w:r>
        <w:rPr>
          <w:rStyle w:val="Strong"/>
          <w:lang w:val="en-IE"/>
        </w:rPr>
        <w:t>Adaptation to the proposed solution</w:t>
      </w:r>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5"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5"/>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36088620" w14:textId="77777777" w:rsidR="003F1623" w:rsidRPr="003F1623" w:rsidRDefault="003F1623"/>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506D8BE9" w14:textId="77777777" w:rsidR="003250A1" w:rsidRPr="00046F55" w:rsidRDefault="003250A1">
      <w:pPr>
        <w:rPr>
          <w:lang w:val="en-IE"/>
        </w:rPr>
      </w:pPr>
    </w:p>
    <w:p w14:paraId="6B05D94A" w14:textId="7DA691C3" w:rsidR="00A202BB" w:rsidRPr="00046F55" w:rsidRDefault="00565F0C" w:rsidP="00661326">
      <w:pPr>
        <w:pStyle w:val="Heading4"/>
        <w:rPr>
          <w:rStyle w:val="Strong"/>
          <w:lang w:val="en-IE"/>
        </w:rPr>
      </w:pPr>
      <w:r>
        <w:rPr>
          <w:rStyle w:val="Strong"/>
          <w:lang w:val="en-IE"/>
        </w:rPr>
        <w:t>L</w:t>
      </w:r>
      <w:r w:rsidR="00861FF4" w:rsidRPr="00046F55">
        <w:rPr>
          <w:rStyle w:val="Strong"/>
          <w:lang w:val="en-IE"/>
        </w:rPr>
        <w:t>anguages, libraries &amp; frameworks</w:t>
      </w:r>
    </w:p>
    <w:p w14:paraId="1673437C" w14:textId="1E22BE29" w:rsidR="006D09F1" w:rsidRPr="00046F55" w:rsidRDefault="00BD0F22" w:rsidP="00B663E5">
      <w:pPr>
        <w:spacing w:after="120"/>
        <w:rPr>
          <w:lang w:val="en-IE"/>
        </w:rPr>
      </w:pPr>
      <w:r w:rsidRPr="00046F55">
        <w:rPr>
          <w:lang w:val="en-IE"/>
        </w:rPr>
        <w:t>In order to choose the right development framework for the proposed solution, a</w:t>
      </w:r>
      <w:r w:rsidR="00B663E5" w:rsidRPr="00046F55">
        <w:rPr>
          <w:lang w:val="en-IE"/>
        </w:rPr>
        <w:t xml:space="preserve"> nu</w:t>
      </w:r>
      <w:r w:rsidRPr="00046F55">
        <w:rPr>
          <w:lang w:val="en-IE"/>
        </w:rPr>
        <w:t xml:space="preserve">mber of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r w:rsidRPr="00046F55">
              <w:rPr>
                <w:b/>
                <w:bCs/>
                <w:sz w:val="16"/>
                <w:szCs w:val="16"/>
                <w:lang w:val="en-IE"/>
              </w:rPr>
              <w:t>Behance</w:t>
            </w:r>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lastRenderedPageBreak/>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Performance Overhead</w:t>
            </w:r>
            <w:r w:rsidRPr="00046F55">
              <w:rPr>
                <w:sz w:val="16"/>
                <w:szCs w:val="16"/>
                <w:lang w:val="en-IE"/>
              </w:rPr>
              <w:t>: The middleware pipeline and various components can slow down 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t>Invoice Ninja</w:t>
            </w:r>
            <w:r w:rsidRPr="00046F55">
              <w:rPr>
                <w:sz w:val="16"/>
                <w:szCs w:val="16"/>
                <w:lang w:val="en-IE"/>
              </w:rPr>
              <w:t>: An open-source 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r w:rsidRPr="00046F55">
              <w:rPr>
                <w:b/>
                <w:bCs/>
                <w:sz w:val="16"/>
                <w:szCs w:val="16"/>
                <w:lang w:val="en-IE"/>
              </w:rPr>
              <w:t>Neighborhood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0AF5D2C3" w14:textId="77777777" w:rsidR="00EB6BD8" w:rsidRPr="00046F55" w:rsidRDefault="00EB6BD8" w:rsidP="00861FF4">
      <w:pPr>
        <w:rPr>
          <w:b/>
          <w:bCs/>
          <w:lang w:val="en-IE"/>
        </w:rPr>
      </w:pPr>
    </w:p>
    <w:p w14:paraId="5D69CBB6" w14:textId="535F52BC" w:rsidR="00861FF4" w:rsidRPr="00661326" w:rsidRDefault="00861FF4" w:rsidP="00661326">
      <w:pPr>
        <w:pStyle w:val="Heading4"/>
        <w:rPr>
          <w:rStyle w:val="Strong"/>
          <w:b w:val="0"/>
          <w:bCs w:val="0"/>
        </w:rPr>
      </w:pPr>
      <w:r w:rsidRPr="00661326">
        <w:rPr>
          <w:rStyle w:val="Strong"/>
          <w:b w:val="0"/>
          <w:bCs w:val="0"/>
        </w:rPr>
        <w:t>Advantages Over Other Frameworks</w:t>
      </w:r>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 xml:space="preserve">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w:t>
      </w:r>
      <w:r w:rsidR="00660369">
        <w:rPr>
          <w:lang w:val="en-IE"/>
        </w:rPr>
        <w:lastRenderedPageBreak/>
        <w:t>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6" w:name="_Toc194569154"/>
      <w:r w:rsidRPr="00046F55">
        <w:rPr>
          <w:lang w:val="en-IE"/>
        </w:rPr>
        <w:lastRenderedPageBreak/>
        <w:t>User Interface Design</w:t>
      </w:r>
      <w:bookmarkEnd w:id="6"/>
    </w:p>
    <w:p w14:paraId="7D91D62F" w14:textId="54F15649" w:rsidR="00525261" w:rsidRPr="00046F55" w:rsidRDefault="00525261">
      <w:pPr>
        <w:rPr>
          <w:lang w:val="en-IE"/>
        </w:rPr>
      </w:pPr>
      <w:r w:rsidRPr="00046F55">
        <w:rPr>
          <w:highlight w:val="yellow"/>
          <w:lang w:val="en-IE"/>
        </w:rPr>
        <w:t>This chapter should describe, illustrate and justify the user interface design of your proposed system. Not all projects will have a significant user interface component, for example if they are back</w:t>
      </w:r>
      <w:r w:rsidR="00BC012A" w:rsidRPr="00046F55">
        <w:rPr>
          <w:highlight w:val="yellow"/>
          <w:lang w:val="en-IE"/>
        </w:rPr>
        <w:t>-</w:t>
      </w:r>
      <w:r w:rsidRPr="00046F55">
        <w:rPr>
          <w:highlight w:val="yellow"/>
          <w:lang w:val="en-IE"/>
        </w:rPr>
        <w:t>end algorithms or experimental projects. For projects without a GUI a short overview of the interfaces to the software should be outlined. For projects that have more substantial graphical user interfaces there should be an explanation for how the design has been developed including any feedback that shaped the design. The goal being to ensure that anyone building on the system understands the reasoning behind the UI and the feedback of users that led to its design.</w:t>
      </w:r>
    </w:p>
    <w:p w14:paraId="4A2672AD" w14:textId="77777777" w:rsidR="00525261" w:rsidRDefault="00525261">
      <w:pPr>
        <w:rPr>
          <w:lang w:val="en-IE"/>
        </w:rPr>
      </w:pPr>
    </w:p>
    <w:p w14:paraId="5F6F54C4" w14:textId="188DC4A4" w:rsidR="003E1717" w:rsidRPr="003E1717" w:rsidRDefault="003E1717" w:rsidP="00661326">
      <w:pPr>
        <w:pStyle w:val="Heading3"/>
        <w:rPr>
          <w:rStyle w:val="Strong"/>
        </w:rPr>
      </w:pPr>
      <w:bookmarkStart w:id="7" w:name="_Toc194569155"/>
      <w:r w:rsidRPr="003E1717">
        <w:rPr>
          <w:rStyle w:val="Strong"/>
        </w:rPr>
        <w:t>Design Process</w:t>
      </w:r>
      <w:bookmarkEnd w:id="7"/>
    </w:p>
    <w:p w14:paraId="5395520A" w14:textId="629E227B" w:rsidR="00CF67CB" w:rsidRPr="00661326" w:rsidRDefault="00CF67CB" w:rsidP="00CF67CB">
      <w:pPr>
        <w:pStyle w:val="Heading4"/>
        <w:rPr>
          <w:rStyle w:val="Strong"/>
        </w:rPr>
      </w:pPr>
      <w:r>
        <w:rPr>
          <w:rStyle w:val="Strong"/>
        </w:rPr>
        <w:t>Prototyping</w:t>
      </w:r>
    </w:p>
    <w:p w14:paraId="159B3F28" w14:textId="2809F23A" w:rsidR="0071340D" w:rsidRDefault="00980611">
      <w:pPr>
        <w:rPr>
          <w:lang w:val="en-IE"/>
        </w:rPr>
      </w:pPr>
      <w:r>
        <w:rPr>
          <w:lang w:val="en-IE"/>
        </w:rPr>
        <w:t xml:space="preserve">In the first instance, Figma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The original designs allowed features and processes to be identified, which aided the construction of a data model for the application. The final UI design varies significantly from the Figma mock-ups, however: the mock-ups were deemed to be less optimal since they did not rely on HTML/CSS design standards and suggested the need for unnecessary additions</w:t>
      </w:r>
      <w:r w:rsidR="00CF67CB">
        <w:rPr>
          <w:lang w:val="en-IE"/>
        </w:rPr>
        <w:t xml:space="preserve"> (e.g. implying unnecessary nested window management)</w:t>
      </w:r>
      <w:r w:rsidR="0071340D">
        <w:rPr>
          <w:lang w:val="en-IE"/>
        </w:rPr>
        <w:t>.</w:t>
      </w:r>
    </w:p>
    <w:p w14:paraId="03CB7D5E" w14:textId="77777777" w:rsidR="0029095E" w:rsidRDefault="0029095E">
      <w:pPr>
        <w:rPr>
          <w:lang w:val="en-IE"/>
        </w:rPr>
      </w:pPr>
    </w:p>
    <w:p w14:paraId="679DC224" w14:textId="77777777" w:rsidR="00CF67CB" w:rsidRPr="00661326" w:rsidRDefault="00CF67CB" w:rsidP="00CF67CB">
      <w:pPr>
        <w:pStyle w:val="Heading4"/>
        <w:rPr>
          <w:rStyle w:val="Strong"/>
        </w:rPr>
      </w:pPr>
      <w:r w:rsidRPr="00661326">
        <w:rPr>
          <w:rStyle w:val="Strong"/>
        </w:rPr>
        <w:t xml:space="preserve">Investigation/examination of similar </w:t>
      </w:r>
      <w:r>
        <w:rPr>
          <w:rStyle w:val="Strong"/>
        </w:rPr>
        <w:t>solution</w:t>
      </w:r>
      <w:r w:rsidRPr="00661326">
        <w:rPr>
          <w:rStyle w:val="Strong"/>
        </w:rPr>
        <w:t>s</w:t>
      </w:r>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r>
        <w:rPr>
          <w:lang w:val="en-IE"/>
        </w:rPr>
        <w:t>.</w:t>
      </w:r>
    </w:p>
    <w:p w14:paraId="7A178882" w14:textId="20085D06" w:rsidR="00CF67CB" w:rsidRDefault="00CF67CB" w:rsidP="00CF67CB">
      <w:pPr>
        <w:rPr>
          <w:lang w:val="en-IE"/>
        </w:rPr>
      </w:pPr>
      <w:r>
        <w:rPr>
          <w:lang w:val="en-IE"/>
        </w:rPr>
        <w:t>Some long-established and extremely popular analogous websites (e.g. eBay, Amazon) were examined, however the overhead in creating a ‘clone’ of  these websites in their current incarnations would have been prohibitive to the completion of this project.</w:t>
      </w:r>
    </w:p>
    <w:p w14:paraId="3D57AFD5" w14:textId="6801658E"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an </w:t>
      </w:r>
      <w:r w:rsidR="00CF67CB">
        <w:rPr>
          <w:lang w:val="en-IE"/>
        </w:rPr>
        <w:t>emulat</w:t>
      </w:r>
      <w:r>
        <w:rPr>
          <w:lang w:val="en-IE"/>
        </w:rPr>
        <w:t xml:space="preserve">ion of a modern, 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3410"/>
        <w:gridCol w:w="3440"/>
      </w:tblGrid>
      <w:tr w:rsidR="0054672F" w14:paraId="5838C8EB" w14:textId="77777777" w:rsidTr="004213C7">
        <w:tc>
          <w:tcPr>
            <w:tcW w:w="3209" w:type="dxa"/>
            <w:vAlign w:val="center"/>
          </w:tcPr>
          <w:p w14:paraId="44F05ACE" w14:textId="58797B7D" w:rsidR="00CF67CB" w:rsidRDefault="00CF67CB" w:rsidP="004213C7">
            <w:pPr>
              <w:spacing w:before="120"/>
              <w:jc w:val="center"/>
              <w:rPr>
                <w:lang w:val="en-IE"/>
              </w:rPr>
            </w:pPr>
            <w:r w:rsidRPr="00CF67CB">
              <w:rPr>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8"/>
                          <a:stretch>
                            <a:fillRect/>
                          </a:stretch>
                        </pic:blipFill>
                        <pic:spPr>
                          <a:xfrm>
                            <a:off x="0" y="0"/>
                            <a:ext cx="1916738" cy="1390206"/>
                          </a:xfrm>
                          <a:prstGeom prst="rect">
                            <a:avLst/>
                          </a:prstGeom>
                          <a:ln>
                            <a:solidFill>
                              <a:schemeClr val="accent1"/>
                            </a:solidFill>
                          </a:ln>
                        </pic:spPr>
                      </pic:pic>
                    </a:graphicData>
                  </a:graphic>
                </wp:inline>
              </w:drawing>
            </w:r>
          </w:p>
        </w:tc>
        <w:tc>
          <w:tcPr>
            <w:tcW w:w="3386" w:type="dxa"/>
            <w:vAlign w:val="center"/>
          </w:tcPr>
          <w:p w14:paraId="53D85C23" w14:textId="18795CBB" w:rsidR="00CF67CB" w:rsidRDefault="00CF67CB" w:rsidP="004213C7">
            <w:pPr>
              <w:spacing w:before="120"/>
              <w:jc w:val="center"/>
              <w:rPr>
                <w:lang w:val="en-IE"/>
              </w:rPr>
            </w:pPr>
            <w:r w:rsidRPr="00CF67CB">
              <w:rPr>
                <w:lang w:val="en-IE"/>
              </w:rPr>
              <w:drawing>
                <wp:inline distT="0" distB="0" distL="0" distR="0" wp14:anchorId="02E74136" wp14:editId="1CF6B4EE">
                  <wp:extent cx="2004365" cy="1361497"/>
                  <wp:effectExtent l="19050" t="19050" r="15240" b="10160"/>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39"/>
                          <a:stretch>
                            <a:fillRect/>
                          </a:stretch>
                        </pic:blipFill>
                        <pic:spPr>
                          <a:xfrm>
                            <a:off x="0" y="0"/>
                            <a:ext cx="2028560" cy="1377932"/>
                          </a:xfrm>
                          <a:prstGeom prst="rect">
                            <a:avLst/>
                          </a:prstGeom>
                          <a:ln>
                            <a:solidFill>
                              <a:schemeClr val="accent1"/>
                            </a:solidFill>
                          </a:ln>
                        </pic:spPr>
                      </pic:pic>
                    </a:graphicData>
                  </a:graphic>
                </wp:inline>
              </w:drawing>
            </w:r>
          </w:p>
        </w:tc>
        <w:tc>
          <w:tcPr>
            <w:tcW w:w="3475" w:type="dxa"/>
            <w:vAlign w:val="center"/>
          </w:tcPr>
          <w:p w14:paraId="2E53999C" w14:textId="258D3379" w:rsidR="00CF67CB" w:rsidRDefault="0054672F" w:rsidP="004213C7">
            <w:pPr>
              <w:spacing w:before="120"/>
              <w:jc w:val="center"/>
              <w:rPr>
                <w:lang w:val="en-IE"/>
              </w:rPr>
            </w:pPr>
            <w:r w:rsidRPr="0054672F">
              <w:rPr>
                <w:lang w:val="en-IE"/>
              </w:rPr>
              <w:drawing>
                <wp:inline distT="0" distB="0" distL="0" distR="0" wp14:anchorId="34FC7935" wp14:editId="3A29E167">
                  <wp:extent cx="2021565" cy="1349916"/>
                  <wp:effectExtent l="19050" t="19050" r="17145" b="222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0"/>
                          <a:stretch>
                            <a:fillRect/>
                          </a:stretch>
                        </pic:blipFill>
                        <pic:spPr>
                          <a:xfrm flipV="1">
                            <a:off x="0" y="0"/>
                            <a:ext cx="2046499" cy="1366566"/>
                          </a:xfrm>
                          <a:prstGeom prst="rect">
                            <a:avLst/>
                          </a:prstGeom>
                          <a:ln>
                            <a:solidFill>
                              <a:schemeClr val="accent1"/>
                            </a:solidFill>
                          </a:ln>
                        </pic:spPr>
                      </pic:pic>
                    </a:graphicData>
                  </a:graphic>
                </wp:inline>
              </w:drawing>
            </w:r>
          </w:p>
        </w:tc>
      </w:tr>
      <w:tr w:rsidR="0054672F" w:rsidRPr="00633B90" w14:paraId="0B442831" w14:textId="77777777" w:rsidTr="0054672F">
        <w:tc>
          <w:tcPr>
            <w:tcW w:w="3209"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1"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386"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2"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75"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3"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13039C8" w:rsidR="0029095E" w:rsidRDefault="0029095E" w:rsidP="00CF67CB">
      <w:pPr>
        <w:rPr>
          <w:lang w:val="en-IE"/>
        </w:rPr>
      </w:pPr>
      <w:r>
        <w:rPr>
          <w:lang w:val="en-IE"/>
        </w:rPr>
        <w:t xml:space="preserve">As </w:t>
      </w:r>
      <w:r w:rsidR="0054672F">
        <w:rPr>
          <w:lang w:val="en-IE"/>
        </w:rPr>
        <w:t>can be seen</w:t>
      </w:r>
      <w:r>
        <w:rPr>
          <w:lang w:val="en-IE"/>
        </w:rPr>
        <w:t xml:space="preserve"> above, these marketplace-websites </w:t>
      </w:r>
      <w:r>
        <w:rPr>
          <w:lang w:val="en-IE"/>
        </w:rPr>
        <w:t xml:space="preserve">offer most of the required features identified in the </w:t>
      </w:r>
      <w:hyperlink w:anchor="_Requirements_elicitation" w:history="1">
        <w:r w:rsidRPr="0029095E">
          <w:rPr>
            <w:rStyle w:val="Hyperlink"/>
            <w:lang w:val="en-IE"/>
          </w:rPr>
          <w:t>requirements elicitation</w:t>
        </w:r>
      </w:hyperlink>
      <w:r>
        <w:rPr>
          <w:lang w:val="en-IE"/>
        </w:rPr>
        <w:t xml:space="preserve"> section</w:t>
      </w:r>
      <w:r>
        <w:rPr>
          <w:lang w:val="en-IE"/>
        </w:rPr>
        <w:t>, using simple card-based UI design without complicated animations, colour schemes and other features that more mature websites with massive user bases and huge development/maintenance budgets have been able to incorporate.</w:t>
      </w:r>
    </w:p>
    <w:p w14:paraId="3DEC3000" w14:textId="77777777" w:rsidR="0029095E" w:rsidRDefault="0029095E" w:rsidP="00CF67CB">
      <w:pPr>
        <w:rPr>
          <w:lang w:val="en-IE"/>
        </w:rPr>
      </w:pPr>
    </w:p>
    <w:p w14:paraId="64A0F61F" w14:textId="1098F9D3" w:rsidR="0029095E" w:rsidRPr="00661326" w:rsidRDefault="0029095E" w:rsidP="00E567FA">
      <w:pPr>
        <w:pStyle w:val="Heading3"/>
        <w:rPr>
          <w:rStyle w:val="Strong"/>
        </w:rPr>
      </w:pPr>
      <w:r>
        <w:rPr>
          <w:rStyle w:val="Strong"/>
        </w:rPr>
        <w:lastRenderedPageBreak/>
        <w:t>Final Design</w:t>
      </w:r>
    </w:p>
    <w:p w14:paraId="21661784" w14:textId="3A59CF9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02F51BA" w14:textId="77777777" w:rsidR="00241A09" w:rsidRDefault="00241A09" w:rsidP="004213C7">
            <w:pPr>
              <w:spacing w:before="120"/>
              <w:jc w:val="center"/>
              <w:rPr>
                <w:lang w:val="en-IE"/>
              </w:rPr>
            </w:pPr>
            <w:r w:rsidRPr="00241A09">
              <w:rPr>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44"/>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4213C7">
            <w:pPr>
              <w:spacing w:before="120"/>
              <w:jc w:val="center"/>
              <w:rPr>
                <w:lang w:val="en-IE"/>
              </w:rPr>
            </w:pPr>
            <w:r w:rsidRPr="00A85F89">
              <w:rPr>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45"/>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46"/>
                          <a:stretch>
                            <a:fillRect/>
                          </a:stretch>
                        </pic:blipFill>
                        <pic:spPr>
                          <a:xfrm>
                            <a:off x="0" y="0"/>
                            <a:ext cx="1515233" cy="1643606"/>
                          </a:xfrm>
                          <a:prstGeom prst="rect">
                            <a:avLst/>
                          </a:prstGeom>
                          <a:ln>
                            <a:solidFill>
                              <a:schemeClr val="accent1"/>
                            </a:solidFill>
                          </a:ln>
                        </pic:spPr>
                      </pic:pic>
                    </a:graphicData>
                  </a:graphic>
                </wp:inline>
              </w:drawing>
            </w:r>
            <w:r w:rsidRPr="0002492E">
              <w:rPr>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47"/>
                          <a:stretch>
                            <a:fillRect/>
                          </a:stretch>
                        </pic:blipFill>
                        <pic:spPr>
                          <a:xfrm>
                            <a:off x="0" y="0"/>
                            <a:ext cx="1533251" cy="821841"/>
                          </a:xfrm>
                          <a:prstGeom prst="rect">
                            <a:avLst/>
                          </a:prstGeom>
                          <a:ln>
                            <a:solidFill>
                              <a:schemeClr val="accent1"/>
                            </a:solidFill>
                          </a:ln>
                        </pic:spPr>
                      </pic:pic>
                    </a:graphicData>
                  </a:graphic>
                </wp:inline>
              </w:drawing>
            </w:r>
            <w:r w:rsidRPr="00A85F89">
              <w:rPr>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48"/>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5DFD18B"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RepairMart 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RepairMart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69482FE3" w14:textId="292DA32E" w:rsidR="008B0DBE" w:rsidRDefault="00A85F89" w:rsidP="008B0DBE">
      <w:r>
        <w:t>The landing page uses a ‘hero slider’ presentation with slides to signal the site’s purpose to the 2 user categories (customers and repair specialists) who can use the site</w:t>
      </w:r>
      <w:r w:rsidR="00761634">
        <w:t>, and relevant links to sign up/create a new listing</w:t>
      </w:r>
      <w:r>
        <w:t xml:space="preserve">. The navbar at the top of the page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4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5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5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r>
              <w:rPr>
                <w:sz w:val="16"/>
                <w:szCs w:val="16"/>
              </w:rPr>
              <w:t xml:space="preserve">RepairMart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RepairMart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page in Figure 5 allows users to create an account with the site using their Google or Facebook account, and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5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5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5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RepairMart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5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5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5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5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5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6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w:t>
            </w:r>
            <w:r>
              <w:rPr>
                <w:sz w:val="16"/>
                <w:szCs w:val="16"/>
              </w:rPr>
              <w:t xml:space="preserv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creating, and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brief summary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6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6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6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w:t>
            </w:r>
            <w:r>
              <w:rPr>
                <w:sz w:val="16"/>
                <w:szCs w:val="16"/>
              </w:rPr>
              <w:t xml:space="preserve">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6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6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6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6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6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Individual message compose/view screens are shown above with links to the sender profile (for the recipient) and the listing/quote (for the sender) in cases where the user has viewed a listing or a quote and used the ‘send message’ option in relation to it.</w:t>
      </w:r>
    </w:p>
    <w:p w14:paraId="4117FDCE" w14:textId="3F759F97" w:rsidR="00967A57" w:rsidRDefault="00967A57" w:rsidP="008B0DBE">
      <w:pPr>
        <w:rPr>
          <w:lang w:val="en-IE"/>
        </w:rPr>
      </w:pPr>
      <w:r>
        <w:rPr>
          <w:lang w:val="en-IE"/>
        </w:rPr>
        <w:t>Each user has a ‘My Messages’ view (Figure 19)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50E38FF6" w14:textId="77777777" w:rsidR="00261F4E" w:rsidRPr="004213C7" w:rsidRDefault="00261F4E" w:rsidP="008B0DBE">
      <w:pPr>
        <w:rPr>
          <w:lang w:val="en-IE"/>
        </w:rPr>
      </w:pPr>
    </w:p>
    <w:p w14:paraId="2C3244C1" w14:textId="77D535C0" w:rsidR="003E1717" w:rsidRPr="00980611" w:rsidRDefault="00D26AE2" w:rsidP="00980611">
      <w:pPr>
        <w:pStyle w:val="Heading4"/>
        <w:rPr>
          <w:rStyle w:val="Strong"/>
        </w:rPr>
      </w:pPr>
      <w:r w:rsidRPr="00980611">
        <w:rPr>
          <w:rStyle w:val="Strong"/>
        </w:rPr>
        <w:lastRenderedPageBreak/>
        <w:t>Identification of functionality &amp; design aspects to include</w:t>
      </w:r>
    </w:p>
    <w:p w14:paraId="4FE6399C" w14:textId="77777777" w:rsidR="00661326" w:rsidRDefault="00661326">
      <w:pPr>
        <w:rPr>
          <w:lang w:val="en-IE"/>
        </w:rPr>
      </w:pPr>
    </w:p>
    <w:p w14:paraId="0069E586" w14:textId="04818D1E" w:rsidR="003E1717" w:rsidRPr="00661326" w:rsidRDefault="00D26AE2" w:rsidP="00661326">
      <w:pPr>
        <w:pStyle w:val="Heading4"/>
        <w:rPr>
          <w:rStyle w:val="Strong"/>
        </w:rPr>
      </w:pPr>
      <w:r w:rsidRPr="00661326">
        <w:rPr>
          <w:rStyle w:val="Strong"/>
        </w:rPr>
        <w:t>UML diagrams</w:t>
      </w:r>
    </w:p>
    <w:p w14:paraId="10F43AD4" w14:textId="7B62DFC3" w:rsidR="00661326" w:rsidRDefault="0060390C">
      <w:pPr>
        <w:rPr>
          <w:lang w:val="en-IE"/>
        </w:rPr>
      </w:pPr>
      <w:r>
        <w:rPr>
          <w:lang w:val="en-IE"/>
        </w:rPr>
        <w:t>See appendix.</w:t>
      </w:r>
    </w:p>
    <w:p w14:paraId="561B6F2A" w14:textId="42012927" w:rsidR="00D26AE2" w:rsidRPr="00046F55" w:rsidRDefault="00D26AE2">
      <w:pPr>
        <w:rPr>
          <w:lang w:val="en-IE"/>
        </w:rPr>
      </w:pP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8" w:name="_Toc194569156"/>
      <w:r w:rsidRPr="00046F55">
        <w:rPr>
          <w:lang w:val="en-IE"/>
        </w:rPr>
        <w:lastRenderedPageBreak/>
        <w:t>Architecture Design &amp; Algorithm Explanation</w:t>
      </w:r>
      <w:bookmarkEnd w:id="8"/>
    </w:p>
    <w:p w14:paraId="2BA3F524" w14:textId="43DD6E00" w:rsidR="00525261" w:rsidRPr="00046F55" w:rsidRDefault="00525261">
      <w:pPr>
        <w:rPr>
          <w:lang w:val="en-IE"/>
        </w:rPr>
      </w:pPr>
      <w:r w:rsidRPr="00046F55">
        <w:rPr>
          <w:highlight w:val="yellow"/>
          <w:lang w:val="en-IE"/>
        </w:rPr>
        <w:t>A high</w:t>
      </w:r>
      <w:r w:rsidR="007C03AE" w:rsidRPr="00046F55">
        <w:rPr>
          <w:highlight w:val="yellow"/>
          <w:lang w:val="en-IE"/>
        </w:rPr>
        <w:t>-</w:t>
      </w:r>
      <w:r w:rsidRPr="00046F55">
        <w:rPr>
          <w:highlight w:val="yellow"/>
          <w:lang w:val="en-IE"/>
        </w:rPr>
        <w:t>level overview of the architecture of the code should be provided in this section. The overview should be designed to help another person seeking to adapt and maintain the software and should refer to the source files used in the project. Where relevant this section should also explain the design of any api interfaces that have been designed for the project to enable others to easily interface with the project. This chapter should also include a description of any complex algorithms that may be hard to understand simply by reading the code and its comments. Where algorithms and architecture are based on other work this should be clearly explained as well as any references to external explanations of algorithms or architecture used in developing the software.</w:t>
      </w:r>
    </w:p>
    <w:p w14:paraId="4050D362" w14:textId="77777777" w:rsidR="00525261" w:rsidRPr="00046F55" w:rsidRDefault="00525261">
      <w:pPr>
        <w:rPr>
          <w:lang w:val="en-IE"/>
        </w:rPr>
      </w:pPr>
    </w:p>
    <w:p w14:paraId="408A3473" w14:textId="3D0911CE" w:rsidR="00CD156E" w:rsidRPr="00CD156E" w:rsidRDefault="00CD156E" w:rsidP="00980611">
      <w:pPr>
        <w:pStyle w:val="Heading3"/>
        <w:rPr>
          <w:rStyle w:val="Strong"/>
        </w:rPr>
      </w:pPr>
      <w:bookmarkStart w:id="9" w:name="_Toc194569157"/>
      <w:r w:rsidRPr="00CD156E">
        <w:rPr>
          <w:rStyle w:val="Strong"/>
        </w:rPr>
        <w:t>Database</w:t>
      </w:r>
      <w:bookmarkEnd w:id="9"/>
    </w:p>
    <w:p w14:paraId="71594691" w14:textId="0E647FDF" w:rsidR="00D26AE2" w:rsidRPr="00980611" w:rsidRDefault="00D26AE2" w:rsidP="00980611">
      <w:pPr>
        <w:pStyle w:val="Heading4"/>
        <w:rPr>
          <w:rStyle w:val="Strong"/>
        </w:rPr>
      </w:pPr>
      <w:r w:rsidRPr="00980611">
        <w:rPr>
          <w:rStyle w:val="Strong"/>
        </w:rPr>
        <w:t>Identification of</w:t>
      </w:r>
      <w:r w:rsidR="002A5CBF" w:rsidRPr="00980611">
        <w:rPr>
          <w:rStyle w:val="Strong"/>
        </w:rPr>
        <w:t xml:space="preserve"> data points (following UML design)</w:t>
      </w:r>
    </w:p>
    <w:p w14:paraId="611C8067" w14:textId="77777777" w:rsidR="00980611" w:rsidRDefault="00980611" w:rsidP="00861FF4">
      <w:pPr>
        <w:rPr>
          <w:lang w:val="en-IE"/>
        </w:rPr>
      </w:pPr>
    </w:p>
    <w:p w14:paraId="6AF96811" w14:textId="12E24522" w:rsidR="002A5CBF" w:rsidRPr="00980611" w:rsidRDefault="002A5CBF" w:rsidP="00980611">
      <w:pPr>
        <w:pStyle w:val="Heading4"/>
        <w:rPr>
          <w:rStyle w:val="Strong"/>
        </w:rPr>
      </w:pPr>
      <w:r w:rsidRPr="00980611">
        <w:rPr>
          <w:rStyle w:val="Strong"/>
        </w:rPr>
        <w:t>Database design – tables, PKs, foreign keys</w:t>
      </w:r>
    </w:p>
    <w:p w14:paraId="70F41C11" w14:textId="77777777" w:rsidR="00980611" w:rsidRDefault="00980611" w:rsidP="00861FF4">
      <w:pPr>
        <w:rPr>
          <w:lang w:val="en-IE"/>
        </w:rPr>
      </w:pPr>
    </w:p>
    <w:p w14:paraId="47DBBC70" w14:textId="1D76C86F" w:rsidR="00CD156E" w:rsidRPr="00980611" w:rsidRDefault="00CD156E" w:rsidP="00980611">
      <w:pPr>
        <w:pStyle w:val="Heading4"/>
        <w:rPr>
          <w:rStyle w:val="Strong"/>
        </w:rPr>
      </w:pPr>
      <w:r w:rsidRPr="00980611">
        <w:rPr>
          <w:rStyle w:val="Strong"/>
        </w:rPr>
        <w:t>Choice of database option (SQL variant)</w:t>
      </w:r>
    </w:p>
    <w:p w14:paraId="0BD947D0" w14:textId="77777777" w:rsidR="00980611" w:rsidRDefault="00980611" w:rsidP="00861FF4">
      <w:pPr>
        <w:rPr>
          <w:lang w:val="en-IE"/>
        </w:rPr>
      </w:pPr>
    </w:p>
    <w:p w14:paraId="35CFC667" w14:textId="5FE5BEE5" w:rsidR="00CD156E" w:rsidRDefault="002A5CBF" w:rsidP="00861FF4">
      <w:pPr>
        <w:rPr>
          <w:lang w:val="en-IE"/>
        </w:rPr>
      </w:pPr>
      <w:r>
        <w:rPr>
          <w:lang w:val="en-IE"/>
        </w:rPr>
        <w:t>Table creation: data items, datatypes, stored procedures</w:t>
      </w:r>
      <w:r w:rsidR="00CD156E">
        <w:rPr>
          <w:lang w:val="en-IE"/>
        </w:rPr>
        <w:t>. Deletion/Archiving (facilitate soft delete for data preservation/warehousing if retention is needed)</w:t>
      </w:r>
    </w:p>
    <w:p w14:paraId="0811574B" w14:textId="77777777" w:rsidR="00CD156E" w:rsidRDefault="00CD156E" w:rsidP="00861FF4">
      <w:pPr>
        <w:rPr>
          <w:lang w:val="en-IE"/>
        </w:rPr>
      </w:pPr>
    </w:p>
    <w:p w14:paraId="42816A52" w14:textId="45847A12" w:rsidR="00CD156E" w:rsidRPr="00CD156E" w:rsidRDefault="00CD156E" w:rsidP="00980611">
      <w:pPr>
        <w:pStyle w:val="Heading3"/>
        <w:rPr>
          <w:rStyle w:val="Strong"/>
        </w:rPr>
      </w:pPr>
      <w:bookmarkStart w:id="10" w:name="_Toc194569158"/>
      <w:r>
        <w:rPr>
          <w:rStyle w:val="Strong"/>
        </w:rPr>
        <w:t>UI Development</w:t>
      </w:r>
      <w:bookmarkEnd w:id="10"/>
    </w:p>
    <w:p w14:paraId="50B6C305" w14:textId="25A4E271" w:rsidR="00CD156E" w:rsidRDefault="00CD156E" w:rsidP="00CD156E">
      <w:pPr>
        <w:rPr>
          <w:lang w:val="en-IE"/>
        </w:rPr>
      </w:pPr>
      <w:r>
        <w:rPr>
          <w:lang w:val="en-IE"/>
        </w:rPr>
        <w:t xml:space="preserve">Front-end organisation (UI layout) – use </w:t>
      </w:r>
      <w:r w:rsidR="00C03E97">
        <w:rPr>
          <w:lang w:val="en-IE"/>
        </w:rPr>
        <w:t>existing template &amp; customise</w:t>
      </w:r>
    </w:p>
    <w:p w14:paraId="4C4E93F3" w14:textId="418FC8D1" w:rsidR="00CD156E" w:rsidRPr="00046F55" w:rsidRDefault="00CD156E" w:rsidP="00CD156E">
      <w:pPr>
        <w:rPr>
          <w:lang w:val="en-IE"/>
        </w:rPr>
      </w:pPr>
      <w:r>
        <w:rPr>
          <w:lang w:val="en-IE"/>
        </w:rPr>
        <w:t>Link to back-end – API or not</w:t>
      </w:r>
      <w:r w:rsidR="00C03E97">
        <w:rPr>
          <w:lang w:val="en-IE"/>
        </w:rPr>
        <w:t>?</w:t>
      </w:r>
    </w:p>
    <w:p w14:paraId="6CB30D04" w14:textId="77777777" w:rsidR="00861FF4" w:rsidRPr="00046F55" w:rsidRDefault="00861FF4">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11" w:name="_Toc194569159"/>
      <w:r w:rsidRPr="00046F55">
        <w:rPr>
          <w:lang w:val="en-IE"/>
        </w:rPr>
        <w:lastRenderedPageBreak/>
        <w:t>Testing</w:t>
      </w:r>
      <w:bookmarkEnd w:id="1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12" w:name="_Toc194569160"/>
      <w:r w:rsidRPr="00046F55">
        <w:rPr>
          <w:lang w:val="en-IE"/>
        </w:rPr>
        <w:lastRenderedPageBreak/>
        <w:t>Evaluation and Conclusion</w:t>
      </w:r>
      <w:bookmarkEnd w:id="1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p>
        <w:sdt>
          <w:sdtPr>
            <w:id w:val="-573587230"/>
            <w:bibliography/>
          </w:sdtPr>
          <w:sdtContent>
            <w:p w14:paraId="275BCF0D" w14:textId="77777777" w:rsidR="00A27471" w:rsidRDefault="00A27471" w:rsidP="00A27471">
              <w:pPr>
                <w:pStyle w:val="Bibliography"/>
                <w:ind w:left="720" w:hanging="720"/>
                <w:jc w:val="left"/>
                <w:rPr>
                  <w:noProof/>
                  <w:sz w:val="24"/>
                  <w:szCs w:val="24"/>
                </w:rPr>
              </w:pPr>
              <w:r>
                <w:fldChar w:fldCharType="begin"/>
              </w:r>
              <w:r>
                <w:instrText xml:space="preserve"> BIBLIOGRAPHY </w:instrText>
              </w:r>
              <w:r>
                <w:fldChar w:fldCharType="separate"/>
              </w: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0822E544" w14:textId="77777777" w:rsidR="00A27471" w:rsidRDefault="00A27471" w:rsidP="00A27471">
              <w:pPr>
                <w:pStyle w:val="Bibliography"/>
                <w:ind w:left="720" w:hanging="720"/>
                <w:jc w:val="left"/>
                <w:rPr>
                  <w:noProof/>
                </w:rPr>
              </w:pPr>
              <w:r w:rsidRPr="00456E89">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3AB9B854" w14:textId="3492C23E" w:rsidR="00A27471" w:rsidRDefault="00A27471" w:rsidP="00A27471">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13" w:name="_Toc194569162"/>
      <w:r w:rsidRPr="00046F55">
        <w:rPr>
          <w:lang w:val="en-IE"/>
        </w:rPr>
        <w:lastRenderedPageBreak/>
        <w:t>Appendices</w:t>
      </w:r>
      <w:bookmarkEnd w:id="13"/>
    </w:p>
    <w:p w14:paraId="0F3EB9DC" w14:textId="77777777" w:rsidR="00456E89" w:rsidRDefault="00456E89" w:rsidP="007C03AE">
      <w:pPr>
        <w:rPr>
          <w:lang w:val="en-IE"/>
        </w:rPr>
      </w:pPr>
    </w:p>
    <w:p w14:paraId="0F84DF42"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E2003D" w:rsidRDefault="00E2003D" w:rsidP="00E2003D">
      <w:pPr>
        <w:pStyle w:val="Heading2"/>
        <w:rPr>
          <w:lang w:val="fr-FR"/>
        </w:rPr>
      </w:pPr>
      <w:bookmarkStart w:id="14" w:name="_Appendix_1:_Original"/>
      <w:bookmarkEnd w:id="14"/>
      <w:r w:rsidRPr="00E2003D">
        <w:rPr>
          <w:lang w:val="fr-FR"/>
        </w:rPr>
        <w:t>Appendix 1: Original Figma UI designs</w:t>
      </w:r>
    </w:p>
    <w:p w14:paraId="06CCD0FF" w14:textId="6DC38DE3" w:rsidR="00E2003D" w:rsidRDefault="00E2003D" w:rsidP="007C03AE">
      <w:r w:rsidRPr="00E2003D">
        <w:t>The original Figma UI designs f</w:t>
      </w:r>
      <w:r>
        <w:t>or this project can be viewed at the following links</w:t>
      </w:r>
    </w:p>
    <w:p w14:paraId="35226A21" w14:textId="653635ED" w:rsidR="00E2003D" w:rsidRDefault="00E2003D" w:rsidP="007C03AE">
      <w:hyperlink r:id="rId69"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Pr="00E2003D" w:rsidRDefault="0071340D" w:rsidP="007C03AE">
      <w:hyperlink r:id="rId70" w:history="1">
        <w:r w:rsidRPr="0071340D">
          <w:rPr>
            <w:rStyle w:val="Hyperlink"/>
          </w:rPr>
          <w:t>Overall design</w:t>
        </w:r>
      </w:hyperlink>
    </w:p>
    <w:sectPr w:rsidR="00E2003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77C03" w14:textId="77777777" w:rsidR="00AF44A7" w:rsidRDefault="00AF44A7" w:rsidP="00021017">
      <w:pPr>
        <w:spacing w:after="0"/>
      </w:pPr>
      <w:r>
        <w:separator/>
      </w:r>
    </w:p>
  </w:endnote>
  <w:endnote w:type="continuationSeparator" w:id="0">
    <w:p w14:paraId="2B160755" w14:textId="77777777" w:rsidR="00AF44A7" w:rsidRDefault="00AF44A7"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BA0A4" w14:textId="77777777" w:rsidR="00AF44A7" w:rsidRDefault="00AF44A7" w:rsidP="00021017">
      <w:pPr>
        <w:spacing w:after="0"/>
      </w:pPr>
      <w:r>
        <w:separator/>
      </w:r>
    </w:p>
  </w:footnote>
  <w:footnote w:type="continuationSeparator" w:id="0">
    <w:p w14:paraId="7EC7C4FC" w14:textId="77777777" w:rsidR="00AF44A7" w:rsidRDefault="00AF44A7"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21017"/>
    <w:rsid w:val="0002492E"/>
    <w:rsid w:val="00046F55"/>
    <w:rsid w:val="000A5510"/>
    <w:rsid w:val="000C0DB9"/>
    <w:rsid w:val="000E6417"/>
    <w:rsid w:val="00142BC0"/>
    <w:rsid w:val="00165CAA"/>
    <w:rsid w:val="001E266C"/>
    <w:rsid w:val="00241A09"/>
    <w:rsid w:val="00261F4E"/>
    <w:rsid w:val="0029095E"/>
    <w:rsid w:val="002A5CBF"/>
    <w:rsid w:val="002A6C1F"/>
    <w:rsid w:val="003250A1"/>
    <w:rsid w:val="003E1717"/>
    <w:rsid w:val="003E293D"/>
    <w:rsid w:val="003F1623"/>
    <w:rsid w:val="00403208"/>
    <w:rsid w:val="004213C7"/>
    <w:rsid w:val="00447123"/>
    <w:rsid w:val="00456E89"/>
    <w:rsid w:val="004805EB"/>
    <w:rsid w:val="00496052"/>
    <w:rsid w:val="004A17C0"/>
    <w:rsid w:val="004F4099"/>
    <w:rsid w:val="00501E7D"/>
    <w:rsid w:val="005049FE"/>
    <w:rsid w:val="00525261"/>
    <w:rsid w:val="0054672F"/>
    <w:rsid w:val="0056408D"/>
    <w:rsid w:val="00565ECB"/>
    <w:rsid w:val="00565F0C"/>
    <w:rsid w:val="00570F8C"/>
    <w:rsid w:val="0060390C"/>
    <w:rsid w:val="006046D5"/>
    <w:rsid w:val="00633B90"/>
    <w:rsid w:val="00660369"/>
    <w:rsid w:val="00661326"/>
    <w:rsid w:val="006641E6"/>
    <w:rsid w:val="00680BAE"/>
    <w:rsid w:val="00682E59"/>
    <w:rsid w:val="0068433F"/>
    <w:rsid w:val="006A37E7"/>
    <w:rsid w:val="006B1623"/>
    <w:rsid w:val="006C3636"/>
    <w:rsid w:val="006D09F1"/>
    <w:rsid w:val="006E61C3"/>
    <w:rsid w:val="00710991"/>
    <w:rsid w:val="007114A4"/>
    <w:rsid w:val="0071340D"/>
    <w:rsid w:val="00736EB4"/>
    <w:rsid w:val="00747C79"/>
    <w:rsid w:val="00761634"/>
    <w:rsid w:val="00775220"/>
    <w:rsid w:val="0078707C"/>
    <w:rsid w:val="007B3CF2"/>
    <w:rsid w:val="007B479E"/>
    <w:rsid w:val="007C03AE"/>
    <w:rsid w:val="007C5969"/>
    <w:rsid w:val="007E4DFE"/>
    <w:rsid w:val="008337F1"/>
    <w:rsid w:val="00833C8E"/>
    <w:rsid w:val="008553B0"/>
    <w:rsid w:val="00861FF4"/>
    <w:rsid w:val="00883D59"/>
    <w:rsid w:val="008B0DBE"/>
    <w:rsid w:val="008C778B"/>
    <w:rsid w:val="00967A57"/>
    <w:rsid w:val="00980611"/>
    <w:rsid w:val="00994D97"/>
    <w:rsid w:val="00997C70"/>
    <w:rsid w:val="009C3B5C"/>
    <w:rsid w:val="009D0C4F"/>
    <w:rsid w:val="009F5754"/>
    <w:rsid w:val="00A202BB"/>
    <w:rsid w:val="00A27471"/>
    <w:rsid w:val="00A53EAA"/>
    <w:rsid w:val="00A80C15"/>
    <w:rsid w:val="00A826C5"/>
    <w:rsid w:val="00A85F89"/>
    <w:rsid w:val="00A92CB5"/>
    <w:rsid w:val="00AB0267"/>
    <w:rsid w:val="00AE22EC"/>
    <w:rsid w:val="00AF1021"/>
    <w:rsid w:val="00AF44A7"/>
    <w:rsid w:val="00B112AF"/>
    <w:rsid w:val="00B51C9A"/>
    <w:rsid w:val="00B5531C"/>
    <w:rsid w:val="00B663E5"/>
    <w:rsid w:val="00B743D4"/>
    <w:rsid w:val="00BB7C1A"/>
    <w:rsid w:val="00BC012A"/>
    <w:rsid w:val="00BD0F22"/>
    <w:rsid w:val="00BD192F"/>
    <w:rsid w:val="00BD2986"/>
    <w:rsid w:val="00BE2EB7"/>
    <w:rsid w:val="00C03E97"/>
    <w:rsid w:val="00C24910"/>
    <w:rsid w:val="00C52332"/>
    <w:rsid w:val="00C53174"/>
    <w:rsid w:val="00C6491C"/>
    <w:rsid w:val="00CA080E"/>
    <w:rsid w:val="00CA7BCF"/>
    <w:rsid w:val="00CD156E"/>
    <w:rsid w:val="00CF67CB"/>
    <w:rsid w:val="00D26AE2"/>
    <w:rsid w:val="00D54972"/>
    <w:rsid w:val="00D97A9D"/>
    <w:rsid w:val="00DA2428"/>
    <w:rsid w:val="00DD75A2"/>
    <w:rsid w:val="00DE4976"/>
    <w:rsid w:val="00DE7A06"/>
    <w:rsid w:val="00DF03AD"/>
    <w:rsid w:val="00E02FAE"/>
    <w:rsid w:val="00E16277"/>
    <w:rsid w:val="00E2003D"/>
    <w:rsid w:val="00E567FA"/>
    <w:rsid w:val="00E841FF"/>
    <w:rsid w:val="00EB2E35"/>
    <w:rsid w:val="00EB6BD8"/>
    <w:rsid w:val="00F40109"/>
    <w:rsid w:val="00F47059"/>
    <w:rsid w:val="00F50956"/>
    <w:rsid w:val="00F619D2"/>
    <w:rsid w:val="00F85A5B"/>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4D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94D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hyperlink" Target="https://www.donedeal.ie/all"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uk.electronic.partners/" TargetMode="External"/><Relationship Id="rId29" Type="http://schemas.openxmlformats.org/officeDocument/2006/relationships/hyperlink" Target="https://sumatosoft.com/blog/top-20-websites-built-on-ruby-on-rails" TargetMode="External"/><Relationship Id="rId11" Type="http://schemas.openxmlformats.org/officeDocument/2006/relationships/footer" Target="footer4.xml"/><Relationship Id="rId24" Type="http://schemas.openxmlformats.org/officeDocument/2006/relationships/hyperlink" Target="https://trio.dev/websites-using-vue/" TargetMode="Externa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40" Type="http://schemas.openxmlformats.org/officeDocument/2006/relationships/image" Target="media/image3.png"/><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43" Type="http://schemas.openxmlformats.org/officeDocument/2006/relationships/hyperlink" Target="https://www.marktplaats.nl/" TargetMode="External"/><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25" Type="http://schemas.openxmlformats.org/officeDocument/2006/relationships/hyperlink" Target="https://vuejsfeed.com/blog/8-popular-websites-that-use-the-vue-js-framework" TargetMode="External"/><Relationship Id="rId33" Type="http://schemas.openxmlformats.org/officeDocument/2006/relationships/hyperlink" Target="https://www.sinelogix.com/laravel-disadvantages/" TargetMode="External"/><Relationship Id="rId38" Type="http://schemas.openxmlformats.org/officeDocument/2006/relationships/image" Target="media/image1.png"/><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seclgroup.com/10-best-examples-of-websites-and-apps-built-with-angular/" TargetMode="External"/><Relationship Id="rId41" Type="http://schemas.openxmlformats.org/officeDocument/2006/relationships/hyperlink" Target="https://www.gumtree.com/for-sale"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hyperlink" Target="https://www.figma.com/design/IMPhnXOBdeJeiRnOl32IMa/RepairMart?node-id=0-1&amp;t=ywKro3jD78llIxHB-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2.png"/><Relationship Id="rId34" Type="http://schemas.openxmlformats.org/officeDocument/2006/relationships/hyperlink" Target="https://www.sinelogix.com/laravel-disadvantages/" TargetMode="External"/><Relationship Id="rId50" Type="http://schemas.openxmlformats.org/officeDocument/2006/relationships/image" Target="media/image10.png"/><Relationship Id="rId5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s>
</file>

<file path=customXml/itemProps1.xml><?xml version="1.0" encoding="utf-8"?>
<ds:datastoreItem xmlns:ds="http://schemas.openxmlformats.org/officeDocument/2006/customXml" ds:itemID="{BDDD8DC4-4CDC-4504-8C49-79C77B97E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24</Pages>
  <Words>5384</Words>
  <Characters>30690</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22</cp:revision>
  <dcterms:created xsi:type="dcterms:W3CDTF">2025-02-24T15:42:00Z</dcterms:created>
  <dcterms:modified xsi:type="dcterms:W3CDTF">2025-04-28T00:34:00Z</dcterms:modified>
</cp:coreProperties>
</file>